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B11CE" w14:textId="77777777" w:rsidR="00C8453B" w:rsidRPr="002C1740" w:rsidRDefault="00C8453B" w:rsidP="007540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C1740">
        <w:rPr>
          <w:rFonts w:ascii="Arial" w:hAnsi="Arial" w:cs="Arial"/>
          <w:b/>
          <w:sz w:val="20"/>
          <w:szCs w:val="20"/>
        </w:rPr>
        <w:t xml:space="preserve">SASARAN KERJA TAHUNAN (SKT) </w:t>
      </w:r>
    </w:p>
    <w:p w14:paraId="4276C229" w14:textId="77777777" w:rsidR="00C8453B" w:rsidRPr="002C1740" w:rsidRDefault="00C8453B" w:rsidP="007540C9">
      <w:pPr>
        <w:jc w:val="center"/>
        <w:rPr>
          <w:rFonts w:ascii="Arial" w:hAnsi="Arial" w:cs="Arial"/>
          <w:b/>
          <w:sz w:val="20"/>
          <w:szCs w:val="20"/>
        </w:rPr>
      </w:pPr>
      <w:r w:rsidRPr="002C1740">
        <w:rPr>
          <w:rFonts w:ascii="Arial" w:hAnsi="Arial" w:cs="Arial"/>
          <w:b/>
          <w:sz w:val="20"/>
          <w:szCs w:val="20"/>
        </w:rPr>
        <w:t>BAHAGIAN PENGURUSAN KEWANGAN &amp; PEMBANGUNAN (FMD)</w:t>
      </w:r>
    </w:p>
    <w:p w14:paraId="61036CD1" w14:textId="77777777" w:rsidR="00C8453B" w:rsidRPr="002C1740" w:rsidRDefault="00C8453B" w:rsidP="005827DC">
      <w:pPr>
        <w:spacing w:after="120" w:line="240" w:lineRule="auto"/>
        <w:ind w:firstLine="706"/>
        <w:rPr>
          <w:rFonts w:ascii="Arial" w:hAnsi="Arial" w:cs="Arial"/>
          <w:b/>
          <w:sz w:val="20"/>
          <w:szCs w:val="20"/>
        </w:rPr>
      </w:pPr>
      <w:r w:rsidRPr="002C1740">
        <w:rPr>
          <w:rFonts w:ascii="Arial" w:hAnsi="Arial" w:cs="Arial"/>
          <w:b/>
          <w:sz w:val="20"/>
          <w:szCs w:val="20"/>
        </w:rPr>
        <w:t>Nam</w:t>
      </w:r>
      <w:r w:rsidR="00133E1B">
        <w:rPr>
          <w:rFonts w:ascii="Arial" w:hAnsi="Arial" w:cs="Arial"/>
          <w:b/>
          <w:sz w:val="20"/>
          <w:szCs w:val="20"/>
        </w:rPr>
        <w:t>a</w:t>
      </w:r>
      <w:r w:rsidR="00133E1B">
        <w:rPr>
          <w:rFonts w:ascii="Arial" w:hAnsi="Arial" w:cs="Arial"/>
          <w:b/>
          <w:sz w:val="20"/>
          <w:szCs w:val="20"/>
        </w:rPr>
        <w:tab/>
        <w:t>: SITI ZULAIKHA ZULKEPLI</w:t>
      </w:r>
    </w:p>
    <w:p w14:paraId="5B728A88" w14:textId="77777777" w:rsidR="00C8453B" w:rsidRPr="002C1740" w:rsidRDefault="00C8453B" w:rsidP="005827DC">
      <w:pPr>
        <w:spacing w:after="120" w:line="240" w:lineRule="auto"/>
        <w:ind w:firstLine="706"/>
        <w:rPr>
          <w:rFonts w:ascii="Arial" w:hAnsi="Arial" w:cs="Arial"/>
          <w:b/>
          <w:sz w:val="20"/>
          <w:szCs w:val="20"/>
        </w:rPr>
      </w:pPr>
      <w:r w:rsidRPr="002C1740">
        <w:rPr>
          <w:rFonts w:ascii="Arial" w:hAnsi="Arial" w:cs="Arial"/>
          <w:b/>
          <w:sz w:val="20"/>
          <w:szCs w:val="20"/>
        </w:rPr>
        <w:t>Unit</w:t>
      </w:r>
      <w:r w:rsidRPr="002C1740">
        <w:rPr>
          <w:rFonts w:ascii="Arial" w:hAnsi="Arial" w:cs="Arial"/>
          <w:b/>
          <w:sz w:val="20"/>
          <w:szCs w:val="20"/>
        </w:rPr>
        <w:tab/>
        <w:t>: UNIT KEWANGAN &amp; PEROLEHAN</w:t>
      </w: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"/>
        <w:gridCol w:w="540"/>
        <w:gridCol w:w="8640"/>
        <w:gridCol w:w="270"/>
      </w:tblGrid>
      <w:tr w:rsidR="00C8453B" w:rsidRPr="002C1740" w14:paraId="7AC198CD" w14:textId="77777777" w:rsidTr="00817298">
        <w:tc>
          <w:tcPr>
            <w:tcW w:w="9720" w:type="dxa"/>
            <w:gridSpan w:val="4"/>
            <w:tcBorders>
              <w:top w:val="single" w:sz="4" w:space="0" w:color="auto"/>
              <w:bottom w:val="nil"/>
            </w:tcBorders>
          </w:tcPr>
          <w:p w14:paraId="54395FDE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  <w:p w14:paraId="381FA708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NOTA :</w:t>
            </w:r>
          </w:p>
          <w:p w14:paraId="3157C083" w14:textId="77777777" w:rsidR="00C8453B" w:rsidRPr="002C1740" w:rsidRDefault="00C8453B" w:rsidP="0081729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PERINGATAN</w:t>
            </w:r>
          </w:p>
          <w:p w14:paraId="0E813CEE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  <w:p w14:paraId="0F0B3A0D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 xml:space="preserve">Pegawai Yang Dinilai (PYD) dan Pegawai Penilai Pertama (PPP) hendaklah memberi perhatian kepada perkara-perkara berikut sebelum dan semasa melengkapkan borang ini: </w:t>
            </w:r>
          </w:p>
          <w:p w14:paraId="3CBEB20E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</w:tc>
      </w:tr>
      <w:tr w:rsidR="00C8453B" w:rsidRPr="002C1740" w14:paraId="36D96556" w14:textId="77777777" w:rsidTr="00817298">
        <w:tc>
          <w:tcPr>
            <w:tcW w:w="270" w:type="dxa"/>
            <w:tcBorders>
              <w:top w:val="nil"/>
              <w:bottom w:val="single" w:sz="4" w:space="0" w:color="auto"/>
              <w:right w:val="nil"/>
            </w:tcBorders>
          </w:tcPr>
          <w:p w14:paraId="700FE8E1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65FC0C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</w:rPr>
              <w:t>(i)</w:t>
            </w:r>
          </w:p>
          <w:p w14:paraId="3C831906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63CBA8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B88A2A7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</w:rPr>
              <w:t>(ii)</w:t>
            </w:r>
          </w:p>
          <w:p w14:paraId="73D4CA77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68235A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2111BB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B20B33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</w:rPr>
              <w:t>(iii)</w:t>
            </w:r>
          </w:p>
          <w:p w14:paraId="7B647C50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90212A1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F919736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</w:rPr>
              <w:t>(iv)</w:t>
            </w:r>
          </w:p>
          <w:p w14:paraId="4F62BB99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9C3B347" w14:textId="77777777" w:rsidR="00C8453B" w:rsidRPr="002C1740" w:rsidRDefault="00C8453B" w:rsidP="0081729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C16458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 xml:space="preserve">PYD dan PPP hendaklah berbincang bersama dalam membuat penetapan Sasaran Kerja Tahunan (SKT) dan menurunkan tandatangan di ruangan yang ditetapkan di </w:t>
            </w:r>
            <w:r w:rsidRPr="002C1740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Bahagian I</w:t>
            </w: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 xml:space="preserve">; </w:t>
            </w:r>
          </w:p>
          <w:p w14:paraId="2D332444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  <w:p w14:paraId="1E030332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 xml:space="preserve">SKT yang ditetapkan hendaklah mengandungi sekurang-kurangnya satu petunjuk prestasi iaitu sama ada kuantiti, kualiti, masa atau kos bergantung kepada kesesuaian sesuatu aktiviti / projek; </w:t>
            </w:r>
          </w:p>
          <w:p w14:paraId="749E5B5E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  <w:p w14:paraId="7A242CEA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>SKT yang disediakan hendaklah disahkan oleh PPP dan diluluskan oleh Ketua Unit</w:t>
            </w:r>
            <w:r w:rsidRPr="002C1740">
              <w:rPr>
                <w:rFonts w:ascii="Arial" w:hAnsi="Arial" w:cs="Arial"/>
                <w:sz w:val="20"/>
                <w:szCs w:val="20"/>
              </w:rPr>
              <w:t xml:space="preserve"> / Ketua Stesen / Pengurus Stesen</w:t>
            </w: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>; dan</w:t>
            </w:r>
          </w:p>
          <w:p w14:paraId="58DC124E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  <w:p w14:paraId="0DB71993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 xml:space="preserve">PYD hendaklah menyimpan salinan SKT yang telah diluluskan dan memuatnaik semasa mengisi prestasi secara online pada penghujung tahun. 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</w:tcBorders>
          </w:tcPr>
          <w:p w14:paraId="445CCAB5" w14:textId="77777777" w:rsidR="00C8453B" w:rsidRPr="002C1740" w:rsidRDefault="00C8453B" w:rsidP="0081729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ms-MY"/>
              </w:rPr>
            </w:pPr>
          </w:p>
        </w:tc>
      </w:tr>
    </w:tbl>
    <w:p w14:paraId="4D115714" w14:textId="77777777" w:rsidR="00C8453B" w:rsidRPr="002C1740" w:rsidRDefault="00C8453B" w:rsidP="00623435">
      <w:pPr>
        <w:spacing w:after="0" w:line="240" w:lineRule="auto"/>
        <w:rPr>
          <w:rFonts w:ascii="Arial" w:hAnsi="Arial" w:cs="Arial"/>
          <w:b/>
          <w:sz w:val="20"/>
          <w:szCs w:val="20"/>
          <w:lang w:eastAsia="ms-MY"/>
        </w:rPr>
      </w:pPr>
    </w:p>
    <w:p w14:paraId="2D467501" w14:textId="77777777" w:rsidR="00C8453B" w:rsidRPr="002C1740" w:rsidRDefault="00C8453B" w:rsidP="00623435">
      <w:pPr>
        <w:spacing w:after="0" w:line="240" w:lineRule="auto"/>
        <w:rPr>
          <w:rFonts w:ascii="Arial" w:hAnsi="Arial" w:cs="Arial"/>
          <w:b/>
          <w:sz w:val="20"/>
          <w:szCs w:val="20"/>
          <w:lang w:eastAsia="ms-MY"/>
        </w:rPr>
      </w:pPr>
      <w:r w:rsidRPr="002C1740">
        <w:rPr>
          <w:rFonts w:ascii="Arial" w:hAnsi="Arial" w:cs="Arial"/>
          <w:b/>
          <w:sz w:val="20"/>
          <w:szCs w:val="20"/>
          <w:lang w:eastAsia="ms-MY"/>
        </w:rPr>
        <w:t xml:space="preserve">BAHAGIAN I - Penetapan Sasaran Kerja Tahunan </w:t>
      </w:r>
    </w:p>
    <w:p w14:paraId="03037FEF" w14:textId="77777777" w:rsidR="00C8453B" w:rsidRPr="002C1740" w:rsidRDefault="00C8453B" w:rsidP="00623435">
      <w:pPr>
        <w:spacing w:after="0" w:line="240" w:lineRule="auto"/>
        <w:rPr>
          <w:rFonts w:ascii="Arial" w:hAnsi="Arial" w:cs="Arial"/>
          <w:i/>
          <w:sz w:val="20"/>
          <w:szCs w:val="20"/>
          <w:lang w:eastAsia="ms-MY"/>
        </w:rPr>
      </w:pPr>
      <w:r w:rsidRPr="002C1740">
        <w:rPr>
          <w:rFonts w:ascii="Arial" w:hAnsi="Arial" w:cs="Arial"/>
          <w:i/>
          <w:sz w:val="20"/>
          <w:szCs w:val="20"/>
          <w:lang w:eastAsia="ms-MY"/>
        </w:rPr>
        <w:t>(PYD dan PPP hendaklah berbincang bersama sebelum menetapkan SKT dan petunjuk prestasinya)</w:t>
      </w:r>
    </w:p>
    <w:p w14:paraId="384F9BC3" w14:textId="77777777" w:rsidR="00C8453B" w:rsidRPr="002C1740" w:rsidRDefault="00C8453B" w:rsidP="00623435">
      <w:pPr>
        <w:spacing w:after="0" w:line="240" w:lineRule="auto"/>
        <w:rPr>
          <w:rFonts w:ascii="Arial" w:hAnsi="Arial" w:cs="Arial"/>
          <w:i/>
          <w:sz w:val="20"/>
          <w:szCs w:val="20"/>
          <w:lang w:eastAsia="ms-MY"/>
        </w:rPr>
      </w:pPr>
    </w:p>
    <w:tbl>
      <w:tblPr>
        <w:tblW w:w="97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8"/>
        <w:gridCol w:w="4782"/>
        <w:gridCol w:w="4410"/>
      </w:tblGrid>
      <w:tr w:rsidR="009F22AC" w:rsidRPr="00165114" w14:paraId="12F09D43" w14:textId="77777777" w:rsidTr="00133E1B">
        <w:trPr>
          <w:tblHeader/>
        </w:trPr>
        <w:tc>
          <w:tcPr>
            <w:tcW w:w="528" w:type="dxa"/>
            <w:vAlign w:val="center"/>
          </w:tcPr>
          <w:p w14:paraId="61175A90" w14:textId="77777777" w:rsidR="009F22AC" w:rsidRPr="00165114" w:rsidRDefault="009F22AC" w:rsidP="00133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Bil.</w:t>
            </w:r>
          </w:p>
        </w:tc>
        <w:tc>
          <w:tcPr>
            <w:tcW w:w="4782" w:type="dxa"/>
            <w:vAlign w:val="center"/>
          </w:tcPr>
          <w:p w14:paraId="57FA252C" w14:textId="77777777" w:rsidR="009F22AC" w:rsidRPr="00165114" w:rsidRDefault="009F22AC" w:rsidP="00133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ms-MY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Ringkasan Aktiviti / Projek</w:t>
            </w:r>
          </w:p>
          <w:p w14:paraId="3270E12D" w14:textId="77777777" w:rsidR="009F22AC" w:rsidRPr="00165114" w:rsidRDefault="009F22AC" w:rsidP="00133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( Senaraikan aktiviti / projek )</w:t>
            </w:r>
          </w:p>
        </w:tc>
        <w:tc>
          <w:tcPr>
            <w:tcW w:w="4410" w:type="dxa"/>
            <w:vAlign w:val="center"/>
          </w:tcPr>
          <w:p w14:paraId="2F7B4D2C" w14:textId="77777777" w:rsidR="009F22AC" w:rsidRPr="00165114" w:rsidRDefault="009F22AC" w:rsidP="00133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ms-MY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Petunjuk Prestasi</w:t>
            </w:r>
          </w:p>
          <w:p w14:paraId="284C51F3" w14:textId="77777777" w:rsidR="009F22AC" w:rsidRPr="00165114" w:rsidRDefault="009F22AC" w:rsidP="00133E1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  <w:lang w:eastAsia="ms-MY"/>
              </w:rPr>
              <w:t>( Kuantiti / Kualiti / Masa / Kos )</w:t>
            </w:r>
          </w:p>
        </w:tc>
      </w:tr>
      <w:tr w:rsidR="009F22AC" w:rsidRPr="00165114" w14:paraId="7A865A6F" w14:textId="77777777" w:rsidTr="00133E1B">
        <w:trPr>
          <w:trHeight w:val="70"/>
        </w:trPr>
        <w:tc>
          <w:tcPr>
            <w:tcW w:w="528" w:type="dxa"/>
          </w:tcPr>
          <w:p w14:paraId="33CDDFD8" w14:textId="77777777" w:rsidR="009F22AC" w:rsidRPr="00165114" w:rsidRDefault="009F22AC" w:rsidP="00133E1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1.</w:t>
            </w:r>
          </w:p>
          <w:p w14:paraId="7C112666" w14:textId="77777777" w:rsidR="009F22AC" w:rsidRPr="00165114" w:rsidRDefault="009F22AC" w:rsidP="0013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FB1B74" w14:textId="77777777" w:rsidR="009F22AC" w:rsidRPr="00165114" w:rsidRDefault="009F22AC" w:rsidP="0013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59097C" w14:textId="77777777" w:rsidR="009F22AC" w:rsidRPr="00165114" w:rsidRDefault="009F22AC" w:rsidP="0013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D9371" w14:textId="77777777" w:rsidR="009F22AC" w:rsidRPr="00165114" w:rsidRDefault="009F22AC" w:rsidP="0013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9E3523" w14:textId="77777777" w:rsidR="009F22AC" w:rsidRPr="00165114" w:rsidRDefault="009F22AC" w:rsidP="0013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694672" w14:textId="77777777" w:rsidR="009F22AC" w:rsidRPr="00165114" w:rsidRDefault="009F22AC" w:rsidP="00133E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C06F3C" w14:textId="77777777" w:rsidR="009F22AC" w:rsidRPr="00165114" w:rsidRDefault="009F22AC" w:rsidP="00133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2" w:type="dxa"/>
          </w:tcPr>
          <w:p w14:paraId="21783940" w14:textId="6ED9D02B" w:rsidR="009F22AC" w:rsidRPr="00165114" w:rsidRDefault="00133E1B" w:rsidP="007752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 xml:space="preserve">Membantu dalam urusan penyediaan penyata kewangan MPOB </w:t>
            </w:r>
            <w:r w:rsidR="0079377F">
              <w:rPr>
                <w:rFonts w:ascii="Arial" w:hAnsi="Arial" w:cs="Arial"/>
                <w:sz w:val="20"/>
                <w:szCs w:val="20"/>
                <w:lang w:eastAsia="en-MY"/>
              </w:rPr>
              <w:t xml:space="preserve">tahun berakhir 31 Disember 2023 </w:t>
            </w: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>bagi memperoleh sijil bersih daripada Jabatan Audit Negara.</w:t>
            </w:r>
          </w:p>
          <w:p w14:paraId="1C3907D2" w14:textId="77777777" w:rsidR="009F22AC" w:rsidRPr="00165114" w:rsidRDefault="009F22AC" w:rsidP="007752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52EDC646" w14:textId="77777777" w:rsidR="009F22AC" w:rsidRPr="00165114" w:rsidRDefault="009F22AC" w:rsidP="007752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06DC541C" w14:textId="77777777" w:rsidR="009F22AC" w:rsidRPr="00165114" w:rsidRDefault="00133E1B" w:rsidP="007752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Satu sijil bersih daripada Jabatan Audit Negara perlu diperolehi.</w:t>
            </w:r>
          </w:p>
          <w:p w14:paraId="4D936022" w14:textId="77777777" w:rsidR="009F22AC" w:rsidRPr="00165114" w:rsidRDefault="009F22AC" w:rsidP="0077525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9DBC767" w14:textId="77777777" w:rsidR="009F22AC" w:rsidRPr="00165114" w:rsidRDefault="009F22AC" w:rsidP="0077525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Kualiti :</w:t>
            </w:r>
          </w:p>
          <w:p w14:paraId="6F7D8618" w14:textId="3974A532" w:rsidR="00133E1B" w:rsidRPr="00165114" w:rsidRDefault="00133E1B" w:rsidP="00775259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331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 xml:space="preserve">Menyemak dan menyelaras kod-kod </w:t>
            </w:r>
            <w:r w:rsidR="006A1B3C">
              <w:rPr>
                <w:rFonts w:ascii="Arial" w:hAnsi="Arial" w:cs="Arial"/>
                <w:sz w:val="20"/>
                <w:szCs w:val="20"/>
              </w:rPr>
              <w:t xml:space="preserve">akaun yang berkaitan </w:t>
            </w:r>
            <w:r w:rsidRPr="00165114">
              <w:rPr>
                <w:rFonts w:ascii="Arial" w:hAnsi="Arial" w:cs="Arial"/>
                <w:sz w:val="20"/>
                <w:szCs w:val="20"/>
              </w:rPr>
              <w:t xml:space="preserve">dalam </w:t>
            </w:r>
            <w:r w:rsidRPr="00165114">
              <w:rPr>
                <w:rFonts w:ascii="Arial" w:hAnsi="Arial" w:cs="Arial"/>
                <w:i/>
                <w:iCs/>
                <w:sz w:val="20"/>
                <w:szCs w:val="20"/>
              </w:rPr>
              <w:t>General Ledger</w:t>
            </w:r>
            <w:r w:rsidR="00165114" w:rsidRPr="00165114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</w:p>
          <w:p w14:paraId="3D8E3217" w14:textId="08DBF2C5" w:rsidR="00133E1B" w:rsidRPr="00165114" w:rsidRDefault="00133E1B" w:rsidP="00775259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331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 xml:space="preserve">Menyediakan Jadual Aset dan Liabiliti </w:t>
            </w:r>
            <w:r w:rsidR="00591240" w:rsidRPr="00165114">
              <w:rPr>
                <w:rFonts w:ascii="Arial" w:hAnsi="Arial" w:cs="Arial"/>
                <w:sz w:val="20"/>
                <w:szCs w:val="20"/>
              </w:rPr>
              <w:t xml:space="preserve">yang berkaitan </w:t>
            </w:r>
            <w:r w:rsidRPr="00165114">
              <w:rPr>
                <w:rFonts w:ascii="Arial" w:hAnsi="Arial" w:cs="Arial"/>
                <w:sz w:val="20"/>
                <w:szCs w:val="20"/>
              </w:rPr>
              <w:t xml:space="preserve">dan memastikan jumlah dalam jadual sama dengan baki dalam </w:t>
            </w:r>
            <w:r w:rsidRPr="00165114">
              <w:rPr>
                <w:rFonts w:ascii="Arial" w:hAnsi="Arial" w:cs="Arial"/>
                <w:i/>
                <w:iCs/>
                <w:sz w:val="20"/>
                <w:szCs w:val="20"/>
              </w:rPr>
              <w:t>General Ledger</w:t>
            </w:r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496379" w14:textId="7AD111ED" w:rsidR="00133E1B" w:rsidRPr="00165114" w:rsidRDefault="00133E1B" w:rsidP="00775259">
            <w:pPr>
              <w:numPr>
                <w:ilvl w:val="0"/>
                <w:numId w:val="30"/>
              </w:numPr>
              <w:tabs>
                <w:tab w:val="clear" w:pos="720"/>
              </w:tabs>
              <w:spacing w:after="0" w:line="240" w:lineRule="auto"/>
              <w:ind w:left="331" w:hanging="26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Membantu dalam penyediaan lembaran imbangan duga, penyata pendapatan dan perbelanjaan, penyata aliran tunai dan nota-nota dalam penyata kewangan.</w:t>
            </w:r>
          </w:p>
          <w:p w14:paraId="4B22B349" w14:textId="77777777" w:rsidR="00591240" w:rsidRPr="00165114" w:rsidRDefault="00591240" w:rsidP="005912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5513C" w14:textId="77777777" w:rsidR="00591240" w:rsidRPr="00165114" w:rsidRDefault="00591240" w:rsidP="00591240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bCs/>
                <w:sz w:val="20"/>
                <w:szCs w:val="20"/>
              </w:rPr>
              <w:t>Masa :</w:t>
            </w:r>
          </w:p>
          <w:p w14:paraId="70A0883E" w14:textId="77777777" w:rsidR="00591240" w:rsidRDefault="00591240" w:rsidP="005912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 xml:space="preserve">Dilaksanakan dalam </w:t>
            </w:r>
            <w:r w:rsidR="00674E26" w:rsidRPr="00165114">
              <w:rPr>
                <w:rFonts w:ascii="Arial" w:hAnsi="Arial" w:cs="Arial"/>
                <w:sz w:val="20"/>
                <w:szCs w:val="20"/>
              </w:rPr>
              <w:t xml:space="preserve">tempoh </w:t>
            </w:r>
            <w:r w:rsidRPr="00165114">
              <w:rPr>
                <w:rFonts w:ascii="Arial" w:hAnsi="Arial" w:cs="Arial"/>
                <w:sz w:val="20"/>
                <w:szCs w:val="20"/>
              </w:rPr>
              <w:t>masa yang ditetapkan.</w:t>
            </w:r>
          </w:p>
          <w:p w14:paraId="13248170" w14:textId="78CC74B1" w:rsidR="00BF20B3" w:rsidRPr="00165114" w:rsidRDefault="00BF20B3" w:rsidP="0059124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5114" w:rsidRPr="00165114" w14:paraId="7F8973CF" w14:textId="77777777" w:rsidTr="00133E1B">
        <w:tc>
          <w:tcPr>
            <w:tcW w:w="528" w:type="dxa"/>
          </w:tcPr>
          <w:p w14:paraId="787B5D55" w14:textId="52A99B48" w:rsidR="00165114" w:rsidRPr="00165114" w:rsidRDefault="00165114" w:rsidP="00165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782" w:type="dxa"/>
          </w:tcPr>
          <w:p w14:paraId="2FB87CDE" w14:textId="4F559DE4" w:rsidR="00165114" w:rsidRPr="00165114" w:rsidRDefault="003A4376" w:rsidP="001651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MY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Membantu dalam urusan penyediaan </w:t>
            </w:r>
            <w:r w:rsidR="00165114" w:rsidRPr="00165114">
              <w:rPr>
                <w:rFonts w:ascii="Arial" w:hAnsi="Arial" w:cs="Arial"/>
                <w:sz w:val="20"/>
                <w:szCs w:val="20"/>
              </w:rPr>
              <w:t>maklumat bagi pengiraan cukai tahun taksiran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165114"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410" w:type="dxa"/>
          </w:tcPr>
          <w:p w14:paraId="1CA7BA6F" w14:textId="77777777" w:rsidR="00165114" w:rsidRPr="00165114" w:rsidRDefault="00165114" w:rsidP="001651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Kualiti :</w:t>
            </w:r>
          </w:p>
          <w:p w14:paraId="285D8199" w14:textId="5AA55843" w:rsidR="00165114" w:rsidRDefault="00165114" w:rsidP="001651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Memastikan maklumat yang dikemukakan bagi tujuan pengiraan cukai tahun taksiran 202</w:t>
            </w:r>
            <w:r w:rsidR="0079377F">
              <w:rPr>
                <w:rFonts w:ascii="Arial" w:hAnsi="Arial" w:cs="Arial"/>
                <w:sz w:val="20"/>
                <w:szCs w:val="20"/>
              </w:rPr>
              <w:t>3</w:t>
            </w:r>
            <w:r w:rsidRPr="00165114">
              <w:rPr>
                <w:rFonts w:ascii="Arial" w:hAnsi="Arial" w:cs="Arial"/>
                <w:sz w:val="20"/>
                <w:szCs w:val="20"/>
              </w:rPr>
              <w:t xml:space="preserve"> adalah tepat dan berpadanan dengan Penyata Kewangan (telah diaudit).</w:t>
            </w:r>
          </w:p>
          <w:p w14:paraId="539B1535" w14:textId="69A7FF7A" w:rsidR="00BF20B3" w:rsidRPr="00165114" w:rsidRDefault="00BF20B3" w:rsidP="001651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5114" w:rsidRPr="00165114" w14:paraId="14E79550" w14:textId="77777777" w:rsidTr="00133E1B">
        <w:tc>
          <w:tcPr>
            <w:tcW w:w="528" w:type="dxa"/>
          </w:tcPr>
          <w:p w14:paraId="1C9311A6" w14:textId="587A8B84" w:rsidR="00165114" w:rsidRPr="00165114" w:rsidRDefault="00722EA2" w:rsidP="0016511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4782" w:type="dxa"/>
          </w:tcPr>
          <w:p w14:paraId="5118DB3B" w14:textId="21D7832A" w:rsidR="00165114" w:rsidRPr="00165114" w:rsidRDefault="0079377F" w:rsidP="001651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MY"/>
              </w:rPr>
              <w:t xml:space="preserve">Membantu dalam </w:t>
            </w:r>
            <w:r w:rsidR="00165114" w:rsidRPr="00165114">
              <w:rPr>
                <w:rFonts w:ascii="Arial" w:hAnsi="Arial" w:cs="Arial"/>
                <w:sz w:val="20"/>
                <w:szCs w:val="20"/>
                <w:lang w:eastAsia="en-MY"/>
              </w:rPr>
              <w:t>urusan penyediaan kertas lembaga kewangan bagi tujuan pelaporan kepada mesyuarat Lembaga MPOB.</w:t>
            </w:r>
          </w:p>
        </w:tc>
        <w:tc>
          <w:tcPr>
            <w:tcW w:w="4410" w:type="dxa"/>
          </w:tcPr>
          <w:p w14:paraId="75AD674D" w14:textId="05D0056C" w:rsidR="00722EA2" w:rsidRDefault="00722EA2" w:rsidP="001651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1F594638" w14:textId="534E84ED" w:rsidR="00722EA2" w:rsidRPr="00722EA2" w:rsidRDefault="00722EA2" w:rsidP="00165114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22EA2">
              <w:rPr>
                <w:rFonts w:ascii="Arial" w:hAnsi="Arial" w:cs="Arial"/>
                <w:bCs/>
                <w:sz w:val="20"/>
                <w:szCs w:val="20"/>
              </w:rPr>
              <w:t>6 Kertas Lembaga Kewangan perlu disediakan.</w:t>
            </w:r>
          </w:p>
          <w:p w14:paraId="04DE1F0C" w14:textId="77777777" w:rsidR="00722EA2" w:rsidRDefault="00722EA2" w:rsidP="001651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E5A0EA" w14:textId="70472D9A" w:rsidR="00165114" w:rsidRPr="00165114" w:rsidRDefault="00165114" w:rsidP="001651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Masa :</w:t>
            </w:r>
          </w:p>
          <w:p w14:paraId="3F1CB71B" w14:textId="77777777" w:rsidR="00165114" w:rsidRDefault="00165114" w:rsidP="0016511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>Menyediakan kertas lembaga kewangan MPOB untuk dibentangkan dalam mesyuarat lembaga bagi setiap dua bulan yang merangkumi penyata prestasi pendapatan dan perbelanjaan</w:t>
            </w:r>
            <w:r w:rsidR="00722EA2">
              <w:rPr>
                <w:rFonts w:ascii="Arial" w:hAnsi="Arial" w:cs="Arial"/>
                <w:sz w:val="20"/>
                <w:szCs w:val="20"/>
                <w:lang w:eastAsia="en-MY"/>
              </w:rPr>
              <w:t xml:space="preserve"> dan tunai &amp; kesetaraan tunai.</w:t>
            </w:r>
          </w:p>
          <w:p w14:paraId="419F3CAD" w14:textId="3E3BEB0C" w:rsidR="00BF20B3" w:rsidRPr="00165114" w:rsidRDefault="00BF20B3" w:rsidP="0016511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EA2" w:rsidRPr="00165114" w14:paraId="504819F2" w14:textId="77777777" w:rsidTr="00133E1B">
        <w:tc>
          <w:tcPr>
            <w:tcW w:w="528" w:type="dxa"/>
          </w:tcPr>
          <w:p w14:paraId="4881B338" w14:textId="5946342B" w:rsidR="00722EA2" w:rsidRDefault="00722EA2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782" w:type="dxa"/>
          </w:tcPr>
          <w:p w14:paraId="32C53E37" w14:textId="255DE8B9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Menye</w:t>
            </w:r>
            <w:r w:rsidR="00686771">
              <w:rPr>
                <w:rFonts w:ascii="Arial" w:hAnsi="Arial" w:cs="Arial"/>
                <w:sz w:val="20"/>
                <w:szCs w:val="20"/>
              </w:rPr>
              <w:t>diakan</w:t>
            </w:r>
            <w:r w:rsidRPr="00165114">
              <w:rPr>
                <w:rFonts w:ascii="Arial" w:hAnsi="Arial" w:cs="Arial"/>
                <w:sz w:val="20"/>
                <w:szCs w:val="20"/>
              </w:rPr>
              <w:t xml:space="preserve"> Laporan Kewangan : </w:t>
            </w:r>
            <w:r w:rsidR="0079377F">
              <w:rPr>
                <w:rFonts w:ascii="Arial" w:hAnsi="Arial" w:cs="Arial"/>
                <w:sz w:val="20"/>
                <w:szCs w:val="20"/>
              </w:rPr>
              <w:t>Yayasan Pendidikan MPOB</w:t>
            </w:r>
            <w:r w:rsidRPr="00165114">
              <w:rPr>
                <w:rFonts w:ascii="Arial" w:hAnsi="Arial" w:cs="Arial"/>
                <w:sz w:val="20"/>
                <w:szCs w:val="20"/>
              </w:rPr>
              <w:t>, Laporan Akaun Belum Terima &amp; Tunai dan Kesetaraan Tunai bagi tujuan kompilasi laporan bulanan.</w:t>
            </w:r>
          </w:p>
        </w:tc>
        <w:tc>
          <w:tcPr>
            <w:tcW w:w="4410" w:type="dxa"/>
          </w:tcPr>
          <w:p w14:paraId="29173412" w14:textId="77777777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7A354CDA" w14:textId="668491C0" w:rsidR="00722EA2" w:rsidRDefault="0079377F" w:rsidP="005E1694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  <w:r w:rsidR="00722EA2" w:rsidRPr="00165114">
              <w:rPr>
                <w:rFonts w:ascii="Arial" w:hAnsi="Arial" w:cs="Arial"/>
                <w:sz w:val="20"/>
                <w:szCs w:val="20"/>
              </w:rPr>
              <w:t xml:space="preserve"> Laporan setiap tahun / berdasarkan keperluan dan arahan semasa.</w:t>
            </w:r>
          </w:p>
          <w:p w14:paraId="08855EE9" w14:textId="77777777" w:rsidR="005E1694" w:rsidRPr="00165114" w:rsidRDefault="005E1694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D24EB3" w14:textId="77777777" w:rsidR="00722EA2" w:rsidRPr="00165114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Kualiti :</w:t>
            </w:r>
          </w:p>
          <w:p w14:paraId="4422293B" w14:textId="77777777" w:rsidR="00722EA2" w:rsidRDefault="00722EA2" w:rsidP="005E1694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Laporan mestilah lengkap dan tepat.</w:t>
            </w:r>
          </w:p>
          <w:p w14:paraId="0312FC18" w14:textId="77777777" w:rsidR="005E1694" w:rsidRPr="00165114" w:rsidRDefault="005E1694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948E1A" w14:textId="77777777" w:rsidR="00722EA2" w:rsidRPr="00165114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Masa :</w:t>
            </w:r>
          </w:p>
          <w:p w14:paraId="3ADC7E43" w14:textId="5DBB51EA" w:rsidR="00722EA2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 xml:space="preserve">Diserahkan untuk kompilasi selewatnya </w:t>
            </w:r>
            <w:r w:rsidR="0079377F">
              <w:rPr>
                <w:rFonts w:ascii="Arial" w:hAnsi="Arial" w:cs="Arial"/>
                <w:sz w:val="20"/>
                <w:szCs w:val="20"/>
              </w:rPr>
              <w:t>10</w:t>
            </w:r>
            <w:r w:rsidRPr="00165114">
              <w:rPr>
                <w:rFonts w:ascii="Arial" w:hAnsi="Arial" w:cs="Arial"/>
                <w:sz w:val="20"/>
                <w:szCs w:val="20"/>
              </w:rPr>
              <w:t>hb setiap bulan.</w:t>
            </w:r>
          </w:p>
          <w:p w14:paraId="53F099C6" w14:textId="771C7B32" w:rsidR="00BF20B3" w:rsidRPr="00165114" w:rsidRDefault="00BF20B3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EA2" w:rsidRPr="00165114" w14:paraId="73326B26" w14:textId="77777777" w:rsidTr="00133E1B">
        <w:tc>
          <w:tcPr>
            <w:tcW w:w="528" w:type="dxa"/>
          </w:tcPr>
          <w:p w14:paraId="1833EB37" w14:textId="0AD064FC" w:rsidR="00722EA2" w:rsidRDefault="00722EA2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782" w:type="dxa"/>
          </w:tcPr>
          <w:p w14:paraId="1AD35D32" w14:textId="00B7996E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 xml:space="preserve">Menyediakan Laporan Akaun Belum Terima </w:t>
            </w:r>
            <w:r w:rsidR="00686771">
              <w:rPr>
                <w:rFonts w:ascii="Arial" w:hAnsi="Arial" w:cs="Arial"/>
                <w:sz w:val="20"/>
                <w:szCs w:val="20"/>
              </w:rPr>
              <w:t xml:space="preserve">secara sukuan </w:t>
            </w:r>
            <w:r w:rsidRPr="00165114">
              <w:rPr>
                <w:rFonts w:ascii="Arial" w:hAnsi="Arial" w:cs="Arial"/>
                <w:sz w:val="20"/>
                <w:szCs w:val="20"/>
              </w:rPr>
              <w:t>bagi Mesyuarat Jawatankuasa Pengurusan Akaun &amp; Kewangan</w:t>
            </w:r>
            <w:r w:rsidR="00686771">
              <w:rPr>
                <w:rFonts w:ascii="Arial" w:hAnsi="Arial" w:cs="Arial"/>
                <w:sz w:val="20"/>
                <w:szCs w:val="20"/>
              </w:rPr>
              <w:t xml:space="preserve"> MPOB dan KPK</w:t>
            </w:r>
          </w:p>
        </w:tc>
        <w:tc>
          <w:tcPr>
            <w:tcW w:w="4410" w:type="dxa"/>
          </w:tcPr>
          <w:p w14:paraId="4BB194D0" w14:textId="77777777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76A6BE62" w14:textId="63AD6C7F" w:rsidR="00722EA2" w:rsidRDefault="00722EA2" w:rsidP="005E1694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8 Laporan setiap tahun.</w:t>
            </w:r>
          </w:p>
          <w:p w14:paraId="6756CB03" w14:textId="77777777" w:rsidR="005E1694" w:rsidRPr="00165114" w:rsidRDefault="005E1694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E2B919" w14:textId="77777777" w:rsidR="00722EA2" w:rsidRPr="00165114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Kualiti :</w:t>
            </w:r>
          </w:p>
          <w:p w14:paraId="15E3EBE5" w14:textId="77777777" w:rsidR="00722EA2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Laporan mestilah lengkap dan tepat.</w:t>
            </w:r>
          </w:p>
          <w:p w14:paraId="18ADC0F4" w14:textId="77777777" w:rsidR="005E1694" w:rsidRPr="00165114" w:rsidRDefault="005E1694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DD74C0" w14:textId="77777777" w:rsidR="00722EA2" w:rsidRPr="00165114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Masa :</w:t>
            </w:r>
          </w:p>
          <w:p w14:paraId="5B7E0B94" w14:textId="77777777" w:rsidR="00722EA2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Diserahkan kepada Urusetia Mesyuarat dalam tempoh masa yang ditetapkan.</w:t>
            </w:r>
          </w:p>
          <w:p w14:paraId="39AB1431" w14:textId="41D4CB4F" w:rsidR="00BF20B3" w:rsidRPr="00165114" w:rsidRDefault="00BF20B3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EA2" w:rsidRPr="00165114" w14:paraId="1049C3A6" w14:textId="77777777" w:rsidTr="00133E1B">
        <w:tc>
          <w:tcPr>
            <w:tcW w:w="528" w:type="dxa"/>
          </w:tcPr>
          <w:p w14:paraId="10E6003C" w14:textId="6F56E1A4" w:rsidR="00722EA2" w:rsidRPr="00165114" w:rsidRDefault="00722EA2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62A3AE33" w14:textId="76B64A29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>Membantu dalam pengurusan hasil MPOB dengan menjana pendapatan daripada hasil pelaburan bagi meningkatkan hasil pendapatan MPOB secara keseluruhan.</w:t>
            </w:r>
          </w:p>
          <w:p w14:paraId="3C5EC168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2E7552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035789A8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7F6F09C8" w14:textId="366CF566" w:rsidR="00722EA2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MY"/>
              </w:rPr>
            </w:pP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>Melakukan peletakan pelaburan simpanan tetap di bank-bank yang menawarkan kadar faedah yang kompetitif bagi dana-dana MPOB mengikut baki dana yang ada (Jangkaan 202</w:t>
            </w:r>
            <w:r w:rsidR="00686771">
              <w:rPr>
                <w:rFonts w:ascii="Arial" w:hAnsi="Arial" w:cs="Arial"/>
                <w:sz w:val="20"/>
                <w:szCs w:val="20"/>
                <w:lang w:eastAsia="en-MY"/>
              </w:rPr>
              <w:t>4</w:t>
            </w: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 xml:space="preserve"> : RM</w:t>
            </w:r>
            <w:r w:rsidR="00686771">
              <w:rPr>
                <w:rFonts w:ascii="Arial" w:hAnsi="Arial" w:cs="Arial"/>
                <w:sz w:val="20"/>
                <w:szCs w:val="20"/>
                <w:lang w:eastAsia="en-MY"/>
              </w:rPr>
              <w:t>8</w:t>
            </w:r>
            <w:r w:rsidRPr="00165114">
              <w:rPr>
                <w:rFonts w:ascii="Arial" w:hAnsi="Arial" w:cs="Arial"/>
                <w:sz w:val="20"/>
                <w:szCs w:val="20"/>
                <w:lang w:eastAsia="en-MY"/>
              </w:rPr>
              <w:t>.50 juta)</w:t>
            </w:r>
            <w:r w:rsidR="00BF20B3">
              <w:rPr>
                <w:rFonts w:ascii="Arial" w:hAnsi="Arial" w:cs="Arial"/>
                <w:sz w:val="20"/>
                <w:szCs w:val="20"/>
                <w:lang w:eastAsia="en-MY"/>
              </w:rPr>
              <w:t>.</w:t>
            </w:r>
          </w:p>
          <w:p w14:paraId="5048B4B7" w14:textId="0D8F142C" w:rsidR="00BF20B3" w:rsidRPr="00165114" w:rsidRDefault="00BF20B3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n-MY"/>
              </w:rPr>
            </w:pPr>
          </w:p>
        </w:tc>
      </w:tr>
      <w:tr w:rsidR="00722EA2" w:rsidRPr="00165114" w14:paraId="43D9CD75" w14:textId="77777777" w:rsidTr="00133E1B">
        <w:tc>
          <w:tcPr>
            <w:tcW w:w="528" w:type="dxa"/>
          </w:tcPr>
          <w:p w14:paraId="1723753F" w14:textId="56BC8330" w:rsidR="00722EA2" w:rsidRPr="00165114" w:rsidRDefault="00722EA2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4782" w:type="dxa"/>
          </w:tcPr>
          <w:p w14:paraId="4655B6BF" w14:textId="33539DD8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Mengeluarkan arahan dan memantau proses pengeluaran invois bagi kutipan hasil MPOB.</w:t>
            </w:r>
          </w:p>
        </w:tc>
        <w:tc>
          <w:tcPr>
            <w:tcW w:w="4410" w:type="dxa"/>
          </w:tcPr>
          <w:p w14:paraId="29DB2B48" w14:textId="078960FC" w:rsidR="00722EA2" w:rsidRPr="00165114" w:rsidRDefault="00722EA2" w:rsidP="005E1694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581836E5" w14:textId="4DC6DC7C" w:rsidR="00722EA2" w:rsidRPr="00165114" w:rsidRDefault="00722EA2" w:rsidP="005E1694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ind w:left="406" w:right="72" w:hanging="375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350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invois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bagi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408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kilang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sebulan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5E796EEC" w14:textId="42B3E8B7" w:rsidR="00722EA2" w:rsidRPr="00165114" w:rsidRDefault="00722EA2" w:rsidP="005E1694">
            <w:pPr>
              <w:pStyle w:val="ListParagraph"/>
              <w:numPr>
                <w:ilvl w:val="0"/>
                <w:numId w:val="33"/>
              </w:numPr>
              <w:spacing w:before="60" w:after="0" w:line="240" w:lineRule="auto"/>
              <w:ind w:left="406" w:right="72" w:hanging="375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proofErr w:type="gram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Perubatan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Anggaran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6771">
              <w:rPr>
                <w:rFonts w:ascii="Arial" w:hAnsi="Arial" w:cs="Arial"/>
                <w:bCs/>
                <w:sz w:val="20"/>
                <w:szCs w:val="20"/>
              </w:rPr>
              <w:t>30</w:t>
            </w: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invois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sebulan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04E2646" w14:textId="79F57D08" w:rsidR="00BF20B3" w:rsidRDefault="00722EA2" w:rsidP="00BF20B3">
            <w:pPr>
              <w:pStyle w:val="ListParagraph"/>
              <w:numPr>
                <w:ilvl w:val="0"/>
                <w:numId w:val="33"/>
              </w:numPr>
              <w:spacing w:after="240" w:line="240" w:lineRule="auto"/>
              <w:ind w:left="406" w:right="72" w:hanging="375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Lain-lain </w:t>
            </w:r>
            <w:proofErr w:type="spellStart"/>
            <w:proofErr w:type="gram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hasil</w:t>
            </w:r>
            <w:proofErr w:type="spellEnd"/>
            <w:r w:rsidR="0068677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5114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Anggaran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686771">
              <w:rPr>
                <w:rFonts w:ascii="Arial" w:hAnsi="Arial" w:cs="Arial"/>
                <w:bCs/>
                <w:sz w:val="20"/>
                <w:szCs w:val="20"/>
              </w:rPr>
              <w:t>80</w:t>
            </w: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invois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sebulan</w:t>
            </w:r>
            <w:proofErr w:type="spellEnd"/>
          </w:p>
          <w:p w14:paraId="5A8799C5" w14:textId="57D13795" w:rsidR="00722EA2" w:rsidRPr="00BF20B3" w:rsidRDefault="00722EA2" w:rsidP="00BF20B3">
            <w:pPr>
              <w:spacing w:after="0" w:line="240" w:lineRule="auto"/>
              <w:ind w:left="31" w:right="72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F20B3">
              <w:rPr>
                <w:rFonts w:ascii="Arial" w:hAnsi="Arial" w:cs="Arial"/>
                <w:b/>
                <w:sz w:val="20"/>
                <w:szCs w:val="20"/>
              </w:rPr>
              <w:t>Masa :</w:t>
            </w:r>
          </w:p>
          <w:p w14:paraId="1F22F0BC" w14:textId="2E92E2C9" w:rsidR="00722EA2" w:rsidRPr="00165114" w:rsidRDefault="00722EA2" w:rsidP="00BF20B3">
            <w:pPr>
              <w:pStyle w:val="ListParagraph"/>
              <w:numPr>
                <w:ilvl w:val="0"/>
                <w:numId w:val="32"/>
              </w:numPr>
              <w:spacing w:before="60" w:after="0" w:line="240" w:lineRule="auto"/>
              <w:ind w:left="406" w:right="72" w:hanging="283"/>
              <w:contextualSpacing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Bulanan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2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hari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bekerja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selepas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terimaan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maklumat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dari</w:t>
            </w:r>
            <w:r w:rsidR="00686771">
              <w:rPr>
                <w:rFonts w:ascii="Arial" w:hAnsi="Arial" w:cs="Arial"/>
                <w:bCs/>
                <w:sz w:val="20"/>
                <w:szCs w:val="20"/>
              </w:rPr>
              <w:t>pada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Bahagian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Ekonomi &amp; Pembangunan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Industri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B1A8954" w14:textId="19D9CC03" w:rsidR="00722EA2" w:rsidRPr="00165114" w:rsidRDefault="00722EA2" w:rsidP="00BF20B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06" w:right="72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Inbois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perubatan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7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hari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bekerja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bagi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satu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511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batch</w:t>
            </w: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arahan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1659561B" w14:textId="77777777" w:rsidR="00722EA2" w:rsidRPr="00BF20B3" w:rsidRDefault="00722EA2" w:rsidP="00BF20B3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406" w:right="72" w:hanging="283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Lain-lain </w:t>
            </w:r>
            <w:proofErr w:type="spellStart"/>
            <w:proofErr w:type="gram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hasil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:</w:t>
            </w:r>
            <w:proofErr w:type="gram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Dikeluarkan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dalam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masa 7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hari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selepas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tarikh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terimaan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dokumen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bCs/>
                <w:sz w:val="20"/>
                <w:szCs w:val="20"/>
              </w:rPr>
              <w:t>lengkap</w:t>
            </w:r>
            <w:proofErr w:type="spellEnd"/>
            <w:r w:rsidRPr="00165114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6B5C0286" w14:textId="5374451D" w:rsidR="00BF20B3" w:rsidRPr="00165114" w:rsidRDefault="00BF20B3" w:rsidP="00BF20B3">
            <w:pPr>
              <w:pStyle w:val="ListParagraph"/>
              <w:spacing w:after="0" w:line="240" w:lineRule="auto"/>
              <w:ind w:left="406" w:right="72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2EA2" w:rsidRPr="00165114" w14:paraId="0C9959B0" w14:textId="77777777" w:rsidTr="00133E1B">
        <w:tc>
          <w:tcPr>
            <w:tcW w:w="528" w:type="dxa"/>
          </w:tcPr>
          <w:p w14:paraId="1D0398A0" w14:textId="0F19D1EC" w:rsidR="00722EA2" w:rsidRPr="00165114" w:rsidRDefault="00722EA2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4782" w:type="dxa"/>
          </w:tcPr>
          <w:p w14:paraId="249524E0" w14:textId="4A0CA25F" w:rsidR="00722EA2" w:rsidRPr="00165114" w:rsidRDefault="00722EA2" w:rsidP="00133118">
            <w:pPr>
              <w:pStyle w:val="BodyText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Mengeluarkan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arahan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memantau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pengeluaran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resit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tunai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resit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modul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5114">
              <w:rPr>
                <w:rFonts w:ascii="Arial" w:hAnsi="Arial" w:cs="Arial"/>
                <w:i/>
                <w:iCs/>
                <w:sz w:val="20"/>
                <w:szCs w:val="20"/>
              </w:rPr>
              <w:t>Account Receivables</w:t>
            </w:r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bagi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kutipan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hasil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MPOB.</w:t>
            </w:r>
          </w:p>
          <w:p w14:paraId="2E02F410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090A9989" w14:textId="77777777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63810B56" w14:textId="4BD99B18" w:rsidR="00722EA2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Anggaran </w:t>
            </w:r>
            <w:r w:rsidR="00686771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165114">
              <w:rPr>
                <w:rFonts w:ascii="Arial" w:hAnsi="Arial" w:cs="Arial"/>
                <w:bCs/>
                <w:sz w:val="20"/>
                <w:szCs w:val="20"/>
              </w:rPr>
              <w:t>00 resit dikeluarkan setiap bulan</w:t>
            </w:r>
            <w:r w:rsidRPr="001651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29EE9E34" w14:textId="77777777" w:rsidR="00133118" w:rsidRPr="00165114" w:rsidRDefault="00133118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9CC093" w14:textId="24E98753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Masa :</w:t>
            </w:r>
          </w:p>
          <w:p w14:paraId="1AA1E33B" w14:textId="77777777" w:rsidR="00722EA2" w:rsidRDefault="00722EA2" w:rsidP="00133118">
            <w:pPr>
              <w:spacing w:after="6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Semua resit dikeluarkan dalam tempoh 1 hari bekerja dari hari</w:t>
            </w:r>
            <w:r w:rsidRPr="00165114">
              <w:rPr>
                <w:rFonts w:ascii="Arial" w:hAnsi="Arial" w:cs="Arial"/>
                <w:bCs/>
                <w:sz w:val="20"/>
                <w:szCs w:val="20"/>
              </w:rPr>
              <w:t xml:space="preserve"> tarikh terimaan dokumen lengkap.</w:t>
            </w:r>
          </w:p>
          <w:p w14:paraId="4259DDA8" w14:textId="6094BB8A" w:rsidR="00BF20B3" w:rsidRPr="00165114" w:rsidRDefault="00BF20B3" w:rsidP="00133118">
            <w:pPr>
              <w:spacing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2EA2" w:rsidRPr="00165114" w14:paraId="43D455A5" w14:textId="77777777" w:rsidTr="00133E1B">
        <w:tc>
          <w:tcPr>
            <w:tcW w:w="528" w:type="dxa"/>
          </w:tcPr>
          <w:p w14:paraId="41CFE771" w14:textId="05F78832" w:rsidR="00722EA2" w:rsidRPr="00165114" w:rsidRDefault="005E1694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4782" w:type="dxa"/>
          </w:tcPr>
          <w:p w14:paraId="3AF08434" w14:textId="64DD2DEF" w:rsidR="00722EA2" w:rsidRPr="00165114" w:rsidRDefault="00722EA2" w:rsidP="00133118">
            <w:pPr>
              <w:pStyle w:val="BodyText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Menyelenggara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kutipan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hutang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dari</w:t>
            </w:r>
            <w:r w:rsidR="00686771">
              <w:rPr>
                <w:rFonts w:ascii="Arial" w:hAnsi="Arial" w:cs="Arial"/>
                <w:sz w:val="20"/>
                <w:szCs w:val="20"/>
              </w:rPr>
              <w:t>pada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penghutang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MPOB yang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meliputi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seperti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65114">
              <w:rPr>
                <w:rFonts w:ascii="Arial" w:hAnsi="Arial" w:cs="Arial"/>
                <w:sz w:val="20"/>
                <w:szCs w:val="20"/>
              </w:rPr>
              <w:t>berikut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:</w:t>
            </w:r>
            <w:proofErr w:type="gramEnd"/>
          </w:p>
          <w:p w14:paraId="380C9BE1" w14:textId="05579BBF" w:rsidR="00722EA2" w:rsidRPr="00165114" w:rsidRDefault="00722EA2" w:rsidP="00722EA2">
            <w:pPr>
              <w:pStyle w:val="BodyText"/>
              <w:numPr>
                <w:ilvl w:val="0"/>
                <w:numId w:val="34"/>
              </w:numPr>
              <w:spacing w:before="60" w:after="60"/>
              <w:ind w:left="319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Penghantaran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surat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peringatan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C4CA2C" w14:textId="2BA7929D" w:rsidR="00722EA2" w:rsidRPr="00165114" w:rsidRDefault="00722EA2" w:rsidP="00722EA2">
            <w:pPr>
              <w:pStyle w:val="BodyText"/>
              <w:numPr>
                <w:ilvl w:val="0"/>
                <w:numId w:val="34"/>
              </w:numPr>
              <w:spacing w:before="60" w:after="60"/>
              <w:ind w:left="319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Memberi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maklumbalas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berbincang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penghutang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menghubungi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68CE61B" w14:textId="77777777" w:rsidR="00722EA2" w:rsidRPr="00165114" w:rsidRDefault="00722EA2" w:rsidP="00722EA2">
            <w:pPr>
              <w:pStyle w:val="BodyText"/>
              <w:numPr>
                <w:ilvl w:val="0"/>
                <w:numId w:val="34"/>
              </w:numPr>
              <w:spacing w:before="60" w:after="60"/>
              <w:ind w:left="319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Memastikan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penghutang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mendapat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maklumat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diperlukan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memproses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bayaran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6477C4" w14:textId="77777777" w:rsidR="00722EA2" w:rsidRPr="00165114" w:rsidRDefault="00722EA2" w:rsidP="00722EA2">
            <w:pPr>
              <w:pStyle w:val="BodyText"/>
              <w:numPr>
                <w:ilvl w:val="0"/>
                <w:numId w:val="34"/>
              </w:numPr>
              <w:spacing w:before="60" w:after="60"/>
              <w:ind w:left="319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Menyemak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sokongan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diberikan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rekod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perakaunan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terdahulu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C5E48C" w14:textId="77777777" w:rsidR="00722EA2" w:rsidRDefault="00722EA2" w:rsidP="00722EA2">
            <w:pPr>
              <w:pStyle w:val="BodyText"/>
              <w:numPr>
                <w:ilvl w:val="0"/>
                <w:numId w:val="34"/>
              </w:numPr>
              <w:spacing w:before="60" w:after="60"/>
              <w:ind w:left="319" w:hanging="28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Mengarahkan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pelarasan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65114">
              <w:rPr>
                <w:rFonts w:ascii="Arial" w:hAnsi="Arial" w:cs="Arial"/>
                <w:sz w:val="20"/>
                <w:szCs w:val="20"/>
              </w:rPr>
              <w:t>sewajarnya</w:t>
            </w:r>
            <w:proofErr w:type="spellEnd"/>
            <w:r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FEEA02F" w14:textId="4A1490E4" w:rsidR="00BF20B3" w:rsidRPr="00165114" w:rsidRDefault="00BF20B3" w:rsidP="00BF20B3">
            <w:pPr>
              <w:pStyle w:val="BodyText"/>
              <w:spacing w:before="60" w:after="60"/>
              <w:ind w:left="31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10" w:type="dxa"/>
          </w:tcPr>
          <w:p w14:paraId="6FB748DD" w14:textId="1207557F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65733268" w14:textId="77777777" w:rsidR="00722EA2" w:rsidRPr="00165114" w:rsidRDefault="00722EA2" w:rsidP="00133118">
            <w:pPr>
              <w:spacing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Memastikan jumlah penghutang tahun-tahun terdahulu berkurangan dari semasa ke semasa.</w:t>
            </w:r>
          </w:p>
          <w:p w14:paraId="0F619DD2" w14:textId="77777777" w:rsidR="00722EA2" w:rsidRPr="00165114" w:rsidRDefault="00722EA2" w:rsidP="00133118">
            <w:pPr>
              <w:spacing w:before="60" w:after="6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Memastikan semua penghutang semasa melunaskan tunggakan dalam tahun semasa.</w:t>
            </w:r>
          </w:p>
          <w:p w14:paraId="2EF03331" w14:textId="77777777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FE8B797" w14:textId="26B3D2EF" w:rsidR="00722EA2" w:rsidRPr="00165114" w:rsidRDefault="00722EA2" w:rsidP="00133118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Masa :</w:t>
            </w:r>
          </w:p>
          <w:p w14:paraId="2DD7FF10" w14:textId="77777777" w:rsidR="00722EA2" w:rsidRPr="00165114" w:rsidRDefault="00722EA2" w:rsidP="00133118">
            <w:pPr>
              <w:spacing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Surat peringatan – Dihantar secara bulanan</w:t>
            </w:r>
          </w:p>
          <w:p w14:paraId="60840583" w14:textId="7B139478" w:rsidR="00722EA2" w:rsidRPr="00165114" w:rsidRDefault="00722EA2" w:rsidP="00133118">
            <w:pPr>
              <w:spacing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Maklumbalas,</w:t>
            </w:r>
            <w:r w:rsidR="00B85E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65114">
              <w:rPr>
                <w:rFonts w:ascii="Arial" w:hAnsi="Arial" w:cs="Arial"/>
                <w:sz w:val="20"/>
                <w:szCs w:val="20"/>
              </w:rPr>
              <w:t>semakan, pelarasan dan cadangan – Dilakukan secara berterusan sejurus mendapat maklumat berkaitan.</w:t>
            </w:r>
          </w:p>
        </w:tc>
      </w:tr>
      <w:tr w:rsidR="00722EA2" w:rsidRPr="00165114" w14:paraId="31F0D7F0" w14:textId="77777777" w:rsidTr="00133E1B">
        <w:tc>
          <w:tcPr>
            <w:tcW w:w="528" w:type="dxa"/>
          </w:tcPr>
          <w:p w14:paraId="3CF38FB0" w14:textId="6A5F790A" w:rsidR="00722EA2" w:rsidRPr="00165114" w:rsidRDefault="00133118" w:rsidP="00722EA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722EA2" w:rsidRPr="0016511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782" w:type="dxa"/>
          </w:tcPr>
          <w:p w14:paraId="66DC37DD" w14:textId="1808CA16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Bertanggungjawab sebagai urusetia mesyuarat Jawatankuasa Pelaburan MPOB.</w:t>
            </w:r>
          </w:p>
        </w:tc>
        <w:tc>
          <w:tcPr>
            <w:tcW w:w="4410" w:type="dxa"/>
          </w:tcPr>
          <w:p w14:paraId="7345CF6B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Kuantiti :</w:t>
            </w:r>
          </w:p>
          <w:p w14:paraId="0F1DCEB9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165114">
              <w:rPr>
                <w:rFonts w:ascii="Arial" w:hAnsi="Arial" w:cs="Arial"/>
                <w:bCs/>
                <w:sz w:val="20"/>
                <w:szCs w:val="20"/>
              </w:rPr>
              <w:t>Sekurang-kurangnya dua (2) kali mesyuarat perlu diadakan.</w:t>
            </w:r>
          </w:p>
          <w:p w14:paraId="0DEA3C41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19D551" w14:textId="77777777" w:rsidR="00722EA2" w:rsidRPr="00165114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65114">
              <w:rPr>
                <w:rFonts w:ascii="Arial" w:hAnsi="Arial" w:cs="Arial"/>
                <w:b/>
                <w:sz w:val="20"/>
                <w:szCs w:val="20"/>
              </w:rPr>
              <w:t>Kualiti :</w:t>
            </w:r>
          </w:p>
          <w:p w14:paraId="1E491FF5" w14:textId="77777777" w:rsidR="00722EA2" w:rsidRDefault="00722EA2" w:rsidP="00722EA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65114">
              <w:rPr>
                <w:rFonts w:ascii="Arial" w:hAnsi="Arial" w:cs="Arial"/>
                <w:sz w:val="20"/>
                <w:szCs w:val="20"/>
              </w:rPr>
              <w:t>Dapat melaksanakan semua tugas dan tanggungjawab dengan sempurna serta mencapai objektif mesyuarat.</w:t>
            </w:r>
          </w:p>
          <w:p w14:paraId="29580CD4" w14:textId="461FC7E3" w:rsidR="00BF20B3" w:rsidRPr="00165114" w:rsidRDefault="00BF20B3" w:rsidP="00722EA2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09A9EE7" w14:textId="77777777" w:rsidR="003A6874" w:rsidRDefault="003A6874" w:rsidP="003A68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6CED091" w14:textId="77777777" w:rsidR="003A6874" w:rsidRDefault="003A6874" w:rsidP="003A68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2443E9" w14:textId="77777777" w:rsidR="00C8453B" w:rsidRPr="002C1740" w:rsidRDefault="00C8453B" w:rsidP="003A687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C1740">
        <w:rPr>
          <w:rFonts w:ascii="Arial" w:hAnsi="Arial" w:cs="Arial"/>
          <w:sz w:val="20"/>
          <w:szCs w:val="20"/>
        </w:rPr>
        <w:t>Diluluskan oleh Ketua Unit /</w:t>
      </w:r>
    </w:p>
    <w:tbl>
      <w:tblPr>
        <w:tblpPr w:leftFromText="180" w:rightFromText="180" w:vertAnchor="text" w:horzAnchor="margin" w:tblpY="373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0"/>
        <w:gridCol w:w="3240"/>
        <w:gridCol w:w="3204"/>
      </w:tblGrid>
      <w:tr w:rsidR="000A4F57" w:rsidRPr="002C1740" w14:paraId="79BA3501" w14:textId="77777777" w:rsidTr="000A4F57">
        <w:tc>
          <w:tcPr>
            <w:tcW w:w="3240" w:type="dxa"/>
          </w:tcPr>
          <w:p w14:paraId="354E1770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FE5FCB5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bottom w:val="nil"/>
            </w:tcBorders>
          </w:tcPr>
          <w:p w14:paraId="051C5724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</w:tcPr>
          <w:p w14:paraId="2B47BA13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57" w:rsidRPr="002C1740" w14:paraId="157FC0B7" w14:textId="77777777" w:rsidTr="000A4F57"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779059DA" w14:textId="77777777" w:rsidR="000A4F57" w:rsidRPr="002C1740" w:rsidRDefault="000A4F57" w:rsidP="000A4F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</w:rPr>
              <w:t>Disediakan oleh PYD</w:t>
            </w:r>
          </w:p>
          <w:p w14:paraId="77D3EF03" w14:textId="77777777" w:rsidR="000A4F57" w:rsidRPr="002C1740" w:rsidRDefault="000A4F57" w:rsidP="000A4F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>Tarikh: ...................................</w:t>
            </w: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188538CF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nil"/>
              <w:bottom w:val="nil"/>
              <w:right w:val="nil"/>
            </w:tcBorders>
          </w:tcPr>
          <w:p w14:paraId="49E11445" w14:textId="77777777" w:rsidR="000A4F57" w:rsidRPr="002C1740" w:rsidRDefault="000A4F57" w:rsidP="000A4F57">
            <w:pPr>
              <w:spacing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1740">
              <w:rPr>
                <w:rFonts w:ascii="Arial" w:hAnsi="Arial" w:cs="Arial"/>
                <w:sz w:val="20"/>
                <w:szCs w:val="20"/>
              </w:rPr>
              <w:t>Disahkan oleh PPP</w:t>
            </w:r>
          </w:p>
          <w:p w14:paraId="5AD3884F" w14:textId="77777777" w:rsidR="000A4F57" w:rsidRPr="002C1740" w:rsidRDefault="000A4F57" w:rsidP="000A4F5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ms-MY"/>
              </w:rPr>
            </w:pPr>
            <w:r w:rsidRPr="002C1740">
              <w:rPr>
                <w:rFonts w:ascii="Arial" w:hAnsi="Arial" w:cs="Arial"/>
                <w:sz w:val="20"/>
                <w:szCs w:val="20"/>
                <w:lang w:eastAsia="ms-MY"/>
              </w:rPr>
              <w:t>Tarikh: .......................................</w:t>
            </w:r>
          </w:p>
          <w:p w14:paraId="00213876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4F57" w:rsidRPr="002C1740" w14:paraId="0F32FCE1" w14:textId="77777777" w:rsidTr="000A4F57">
        <w:tc>
          <w:tcPr>
            <w:tcW w:w="3240" w:type="dxa"/>
            <w:tcBorders>
              <w:top w:val="nil"/>
              <w:left w:val="nil"/>
              <w:bottom w:val="nil"/>
            </w:tcBorders>
          </w:tcPr>
          <w:p w14:paraId="6110E8A6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60BA0B0A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C466FC6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bottom w:val="nil"/>
              <w:right w:val="nil"/>
            </w:tcBorders>
          </w:tcPr>
          <w:p w14:paraId="153AE369" w14:textId="77777777" w:rsidR="000A4F57" w:rsidRPr="002C1740" w:rsidRDefault="000A4F57" w:rsidP="000A4F5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1BED06" w14:textId="77777777" w:rsidR="000A4F57" w:rsidRDefault="000A4F57" w:rsidP="000A4F57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2C17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Ketua Stesen / Pengurus Stesen</w:t>
      </w:r>
      <w:r>
        <w:rPr>
          <w:rFonts w:ascii="Arial" w:hAnsi="Arial" w:cs="Arial"/>
          <w:sz w:val="20"/>
          <w:szCs w:val="20"/>
          <w:lang w:eastAsia="ms-MY"/>
        </w:rPr>
        <w:t xml:space="preserve">      </w:t>
      </w:r>
    </w:p>
    <w:p w14:paraId="7460DC3D" w14:textId="77777777" w:rsidR="00C8453B" w:rsidRDefault="000A4F57" w:rsidP="000034B1">
      <w:pPr>
        <w:spacing w:line="360" w:lineRule="auto"/>
        <w:jc w:val="center"/>
        <w:rPr>
          <w:rFonts w:ascii="Arial" w:hAnsi="Arial" w:cs="Arial"/>
          <w:sz w:val="20"/>
          <w:szCs w:val="20"/>
          <w:lang w:eastAsia="ms-MY"/>
        </w:rPr>
      </w:pPr>
      <w:r>
        <w:rPr>
          <w:rFonts w:ascii="Arial" w:hAnsi="Arial" w:cs="Arial"/>
          <w:sz w:val="20"/>
          <w:szCs w:val="20"/>
          <w:lang w:eastAsia="ms-MY"/>
        </w:rPr>
        <w:t xml:space="preserve">      </w:t>
      </w:r>
      <w:r w:rsidR="00C8453B" w:rsidRPr="002C1740">
        <w:rPr>
          <w:rFonts w:ascii="Arial" w:hAnsi="Arial" w:cs="Arial"/>
          <w:sz w:val="20"/>
          <w:szCs w:val="20"/>
          <w:lang w:eastAsia="ms-MY"/>
        </w:rPr>
        <w:t>Tarikh: ......................................</w:t>
      </w:r>
    </w:p>
    <w:p w14:paraId="42EE00ED" w14:textId="77777777" w:rsidR="00CE2A70" w:rsidRPr="002C1740" w:rsidRDefault="00CE2A70" w:rsidP="00CE2A70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CE2A70" w:rsidRPr="002C1740" w:rsidSect="00133E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C30FA"/>
    <w:multiLevelType w:val="hybridMultilevel"/>
    <w:tmpl w:val="BF942C6E"/>
    <w:lvl w:ilvl="0" w:tplc="E3B410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49250D"/>
    <w:multiLevelType w:val="hybridMultilevel"/>
    <w:tmpl w:val="79A05CE4"/>
    <w:lvl w:ilvl="0" w:tplc="B1DCE3C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D8A13BD"/>
    <w:multiLevelType w:val="hybridMultilevel"/>
    <w:tmpl w:val="4FD87CB8"/>
    <w:lvl w:ilvl="0" w:tplc="FD80DAA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007829"/>
    <w:multiLevelType w:val="hybridMultilevel"/>
    <w:tmpl w:val="01E63488"/>
    <w:lvl w:ilvl="0" w:tplc="35FC544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83D184C"/>
    <w:multiLevelType w:val="hybridMultilevel"/>
    <w:tmpl w:val="B2B2F996"/>
    <w:lvl w:ilvl="0" w:tplc="F33E15C0">
      <w:start w:val="1"/>
      <w:numFmt w:val="lowerLetter"/>
      <w:lvlText w:val="%1.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  <w:rPr>
        <w:rFonts w:cs="Times New Roman"/>
      </w:rPr>
    </w:lvl>
  </w:abstractNum>
  <w:abstractNum w:abstractNumId="5" w15:restartNumberingAfterBreak="0">
    <w:nsid w:val="1BC45BF2"/>
    <w:multiLevelType w:val="hybridMultilevel"/>
    <w:tmpl w:val="085C1A5E"/>
    <w:lvl w:ilvl="0" w:tplc="5844A8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716379"/>
    <w:multiLevelType w:val="hybridMultilevel"/>
    <w:tmpl w:val="130881EC"/>
    <w:lvl w:ilvl="0" w:tplc="EEAC0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5DA4498"/>
    <w:multiLevelType w:val="hybridMultilevel"/>
    <w:tmpl w:val="130881EC"/>
    <w:lvl w:ilvl="0" w:tplc="EEAC041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BA634A"/>
    <w:multiLevelType w:val="hybridMultilevel"/>
    <w:tmpl w:val="A15A612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A3743"/>
    <w:multiLevelType w:val="hybridMultilevel"/>
    <w:tmpl w:val="77BE44E0"/>
    <w:lvl w:ilvl="0" w:tplc="C1D0D422">
      <w:start w:val="1"/>
      <w:numFmt w:val="lowerLetter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BF386AF0">
      <w:start w:val="1"/>
      <w:numFmt w:val="lowerRoman"/>
      <w:lvlText w:val="%2)"/>
      <w:lvlJc w:val="left"/>
      <w:pPr>
        <w:tabs>
          <w:tab w:val="num" w:pos="1785"/>
        </w:tabs>
        <w:ind w:left="1785" w:hanging="720"/>
      </w:pPr>
      <w:rPr>
        <w:rFonts w:cs="Times New Roman" w:hint="default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0" w15:restartNumberingAfterBreak="0">
    <w:nsid w:val="2B3413CF"/>
    <w:multiLevelType w:val="hybridMultilevel"/>
    <w:tmpl w:val="B3821068"/>
    <w:lvl w:ilvl="0" w:tplc="DCC62AA0">
      <w:start w:val="1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 w15:restartNumberingAfterBreak="0">
    <w:nsid w:val="2CD40CF8"/>
    <w:multiLevelType w:val="hybridMultilevel"/>
    <w:tmpl w:val="DBDE61DA"/>
    <w:lvl w:ilvl="0" w:tplc="F1C48A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A50B3B"/>
    <w:multiLevelType w:val="hybridMultilevel"/>
    <w:tmpl w:val="ACCC85B6"/>
    <w:lvl w:ilvl="0" w:tplc="27041D62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E170E2"/>
    <w:multiLevelType w:val="hybridMultilevel"/>
    <w:tmpl w:val="93F476B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A40272"/>
    <w:multiLevelType w:val="hybridMultilevel"/>
    <w:tmpl w:val="D77C53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F34AEF"/>
    <w:multiLevelType w:val="hybridMultilevel"/>
    <w:tmpl w:val="F5707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2215A"/>
    <w:multiLevelType w:val="hybridMultilevel"/>
    <w:tmpl w:val="B888A746"/>
    <w:lvl w:ilvl="0" w:tplc="D102B4D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0F05E8"/>
    <w:multiLevelType w:val="hybridMultilevel"/>
    <w:tmpl w:val="9ADA42D0"/>
    <w:lvl w:ilvl="0" w:tplc="6B7262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B17AC"/>
    <w:multiLevelType w:val="hybridMultilevel"/>
    <w:tmpl w:val="DDF0C048"/>
    <w:lvl w:ilvl="0" w:tplc="2012C67A">
      <w:start w:val="1"/>
      <w:numFmt w:val="lowerRoman"/>
      <w:lvlText w:val="%1."/>
      <w:lvlJc w:val="left"/>
      <w:pPr>
        <w:ind w:left="1150" w:hanging="360"/>
      </w:pPr>
      <w:rPr>
        <w:rFonts w:ascii="Arial" w:eastAsia="Calibri" w:hAnsi="Arial" w:cs="Arial"/>
      </w:rPr>
    </w:lvl>
    <w:lvl w:ilvl="1" w:tplc="043E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9" w15:restartNumberingAfterBreak="0">
    <w:nsid w:val="51CC56B2"/>
    <w:multiLevelType w:val="hybridMultilevel"/>
    <w:tmpl w:val="9A288FE2"/>
    <w:lvl w:ilvl="0" w:tplc="CB8C75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2D62FAC"/>
    <w:multiLevelType w:val="hybridMultilevel"/>
    <w:tmpl w:val="D0C0D53E"/>
    <w:lvl w:ilvl="0" w:tplc="889EB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5A38F2"/>
    <w:multiLevelType w:val="hybridMultilevel"/>
    <w:tmpl w:val="E47060D4"/>
    <w:lvl w:ilvl="0" w:tplc="220A54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4766D81"/>
    <w:multiLevelType w:val="hybridMultilevel"/>
    <w:tmpl w:val="6F0A3016"/>
    <w:lvl w:ilvl="0" w:tplc="9472855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9FC6823"/>
    <w:multiLevelType w:val="hybridMultilevel"/>
    <w:tmpl w:val="582E2E9E"/>
    <w:lvl w:ilvl="0" w:tplc="E57EC55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A4C53CE"/>
    <w:multiLevelType w:val="hybridMultilevel"/>
    <w:tmpl w:val="94FE5828"/>
    <w:lvl w:ilvl="0" w:tplc="BE60E3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300DDB"/>
    <w:multiLevelType w:val="hybridMultilevel"/>
    <w:tmpl w:val="F642FBC6"/>
    <w:lvl w:ilvl="0" w:tplc="1898DE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17801AA"/>
    <w:multiLevelType w:val="hybridMultilevel"/>
    <w:tmpl w:val="B092406C"/>
    <w:lvl w:ilvl="0" w:tplc="55505E2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1E60B72"/>
    <w:multiLevelType w:val="hybridMultilevel"/>
    <w:tmpl w:val="94FE5828"/>
    <w:lvl w:ilvl="0" w:tplc="BE60E36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3D53C46"/>
    <w:multiLevelType w:val="multilevel"/>
    <w:tmpl w:val="ACCC85B6"/>
    <w:lvl w:ilvl="0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355BB4"/>
    <w:multiLevelType w:val="hybridMultilevel"/>
    <w:tmpl w:val="F140B956"/>
    <w:lvl w:ilvl="0" w:tplc="DBAAA63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6D4695"/>
    <w:multiLevelType w:val="hybridMultilevel"/>
    <w:tmpl w:val="DE0ACCF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038A2"/>
    <w:multiLevelType w:val="hybridMultilevel"/>
    <w:tmpl w:val="64CEC200"/>
    <w:lvl w:ilvl="0" w:tplc="CFEC16A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B460464"/>
    <w:multiLevelType w:val="hybridMultilevel"/>
    <w:tmpl w:val="3E56DF3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6D5FD4"/>
    <w:multiLevelType w:val="hybridMultilevel"/>
    <w:tmpl w:val="6B04D70A"/>
    <w:lvl w:ilvl="0" w:tplc="2B5AA01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3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38947787">
    <w:abstractNumId w:val="33"/>
  </w:num>
  <w:num w:numId="2" w16cid:durableId="1045449031">
    <w:abstractNumId w:val="2"/>
  </w:num>
  <w:num w:numId="3" w16cid:durableId="470445643">
    <w:abstractNumId w:val="1"/>
  </w:num>
  <w:num w:numId="4" w16cid:durableId="1606380957">
    <w:abstractNumId w:val="31"/>
  </w:num>
  <w:num w:numId="5" w16cid:durableId="997532990">
    <w:abstractNumId w:val="4"/>
  </w:num>
  <w:num w:numId="6" w16cid:durableId="33383194">
    <w:abstractNumId w:val="9"/>
  </w:num>
  <w:num w:numId="7" w16cid:durableId="1538421939">
    <w:abstractNumId w:val="5"/>
  </w:num>
  <w:num w:numId="8" w16cid:durableId="1709597312">
    <w:abstractNumId w:val="0"/>
  </w:num>
  <w:num w:numId="9" w16cid:durableId="1862814827">
    <w:abstractNumId w:val="26"/>
  </w:num>
  <w:num w:numId="10" w16cid:durableId="304897948">
    <w:abstractNumId w:val="16"/>
  </w:num>
  <w:num w:numId="11" w16cid:durableId="2087796018">
    <w:abstractNumId w:val="20"/>
  </w:num>
  <w:num w:numId="12" w16cid:durableId="975641281">
    <w:abstractNumId w:val="3"/>
  </w:num>
  <w:num w:numId="13" w16cid:durableId="1429158161">
    <w:abstractNumId w:val="21"/>
  </w:num>
  <w:num w:numId="14" w16cid:durableId="1544436699">
    <w:abstractNumId w:val="6"/>
  </w:num>
  <w:num w:numId="15" w16cid:durableId="1903297492">
    <w:abstractNumId w:val="25"/>
  </w:num>
  <w:num w:numId="16" w16cid:durableId="1836988193">
    <w:abstractNumId w:val="23"/>
  </w:num>
  <w:num w:numId="17" w16cid:durableId="330988912">
    <w:abstractNumId w:val="22"/>
  </w:num>
  <w:num w:numId="18" w16cid:durableId="65342340">
    <w:abstractNumId w:val="19"/>
  </w:num>
  <w:num w:numId="19" w16cid:durableId="868374755">
    <w:abstractNumId w:val="24"/>
  </w:num>
  <w:num w:numId="20" w16cid:durableId="1391611466">
    <w:abstractNumId w:val="11"/>
  </w:num>
  <w:num w:numId="21" w16cid:durableId="1050804645">
    <w:abstractNumId w:val="12"/>
  </w:num>
  <w:num w:numId="22" w16cid:durableId="1145006069">
    <w:abstractNumId w:val="28"/>
  </w:num>
  <w:num w:numId="23" w16cid:durableId="192349041">
    <w:abstractNumId w:val="10"/>
  </w:num>
  <w:num w:numId="24" w16cid:durableId="985862542">
    <w:abstractNumId w:val="7"/>
  </w:num>
  <w:num w:numId="25" w16cid:durableId="234127261">
    <w:abstractNumId w:val="27"/>
  </w:num>
  <w:num w:numId="26" w16cid:durableId="1168591212">
    <w:abstractNumId w:val="8"/>
  </w:num>
  <w:num w:numId="27" w16cid:durableId="178204735">
    <w:abstractNumId w:val="13"/>
  </w:num>
  <w:num w:numId="28" w16cid:durableId="869493663">
    <w:abstractNumId w:val="32"/>
  </w:num>
  <w:num w:numId="29" w16cid:durableId="1106851178">
    <w:abstractNumId w:val="30"/>
  </w:num>
  <w:num w:numId="30" w16cid:durableId="157505408">
    <w:abstractNumId w:val="14"/>
  </w:num>
  <w:num w:numId="31" w16cid:durableId="2017345102">
    <w:abstractNumId w:val="15"/>
  </w:num>
  <w:num w:numId="32" w16cid:durableId="1658917134">
    <w:abstractNumId w:val="18"/>
  </w:num>
  <w:num w:numId="33" w16cid:durableId="706565539">
    <w:abstractNumId w:val="29"/>
  </w:num>
  <w:num w:numId="34" w16cid:durableId="16956916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6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ED"/>
    <w:rsid w:val="000034B1"/>
    <w:rsid w:val="000238A9"/>
    <w:rsid w:val="000306C5"/>
    <w:rsid w:val="0004093B"/>
    <w:rsid w:val="00041B55"/>
    <w:rsid w:val="000669E4"/>
    <w:rsid w:val="00071844"/>
    <w:rsid w:val="000805C9"/>
    <w:rsid w:val="00094403"/>
    <w:rsid w:val="000A4F57"/>
    <w:rsid w:val="000C3027"/>
    <w:rsid w:val="000C5D35"/>
    <w:rsid w:val="000D339E"/>
    <w:rsid w:val="000F3A72"/>
    <w:rsid w:val="00101220"/>
    <w:rsid w:val="00110C60"/>
    <w:rsid w:val="00115829"/>
    <w:rsid w:val="00133118"/>
    <w:rsid w:val="00133E1B"/>
    <w:rsid w:val="00140291"/>
    <w:rsid w:val="0015014B"/>
    <w:rsid w:val="00165114"/>
    <w:rsid w:val="001855D4"/>
    <w:rsid w:val="001B68AA"/>
    <w:rsid w:val="001B701F"/>
    <w:rsid w:val="001C5A2D"/>
    <w:rsid w:val="00217EDF"/>
    <w:rsid w:val="0022289D"/>
    <w:rsid w:val="002446D0"/>
    <w:rsid w:val="002477A7"/>
    <w:rsid w:val="00262726"/>
    <w:rsid w:val="002863ED"/>
    <w:rsid w:val="00293FE7"/>
    <w:rsid w:val="002A28F5"/>
    <w:rsid w:val="002B7DEA"/>
    <w:rsid w:val="002C1740"/>
    <w:rsid w:val="002D36BF"/>
    <w:rsid w:val="002E2CEF"/>
    <w:rsid w:val="00322AB5"/>
    <w:rsid w:val="00332BC6"/>
    <w:rsid w:val="003458CD"/>
    <w:rsid w:val="003A4376"/>
    <w:rsid w:val="003A6874"/>
    <w:rsid w:val="003B185F"/>
    <w:rsid w:val="003C3A1A"/>
    <w:rsid w:val="003F1017"/>
    <w:rsid w:val="00415CC4"/>
    <w:rsid w:val="004226CB"/>
    <w:rsid w:val="00424DAA"/>
    <w:rsid w:val="004467FF"/>
    <w:rsid w:val="004D761A"/>
    <w:rsid w:val="004E0DF1"/>
    <w:rsid w:val="004E1E7F"/>
    <w:rsid w:val="0050376B"/>
    <w:rsid w:val="005278EF"/>
    <w:rsid w:val="005352C5"/>
    <w:rsid w:val="00545296"/>
    <w:rsid w:val="00555581"/>
    <w:rsid w:val="00563049"/>
    <w:rsid w:val="005827DC"/>
    <w:rsid w:val="005831D6"/>
    <w:rsid w:val="00591240"/>
    <w:rsid w:val="005A1A10"/>
    <w:rsid w:val="005A2E62"/>
    <w:rsid w:val="005A7D05"/>
    <w:rsid w:val="005C2C44"/>
    <w:rsid w:val="005D48A3"/>
    <w:rsid w:val="005E1694"/>
    <w:rsid w:val="00623435"/>
    <w:rsid w:val="0064100C"/>
    <w:rsid w:val="00662FF3"/>
    <w:rsid w:val="006744C4"/>
    <w:rsid w:val="00674E26"/>
    <w:rsid w:val="00675BC1"/>
    <w:rsid w:val="00686771"/>
    <w:rsid w:val="006A1B3C"/>
    <w:rsid w:val="006F4FE8"/>
    <w:rsid w:val="0071426D"/>
    <w:rsid w:val="00716082"/>
    <w:rsid w:val="00722EA2"/>
    <w:rsid w:val="0072585A"/>
    <w:rsid w:val="007540C9"/>
    <w:rsid w:val="00774FDC"/>
    <w:rsid w:val="00775259"/>
    <w:rsid w:val="007754AB"/>
    <w:rsid w:val="00782DEE"/>
    <w:rsid w:val="007844A1"/>
    <w:rsid w:val="0079377F"/>
    <w:rsid w:val="007B77B4"/>
    <w:rsid w:val="007C0B74"/>
    <w:rsid w:val="007D1156"/>
    <w:rsid w:val="007E52B2"/>
    <w:rsid w:val="007E5887"/>
    <w:rsid w:val="007F2376"/>
    <w:rsid w:val="007F7743"/>
    <w:rsid w:val="00803F30"/>
    <w:rsid w:val="00817298"/>
    <w:rsid w:val="0084163B"/>
    <w:rsid w:val="00847355"/>
    <w:rsid w:val="00863245"/>
    <w:rsid w:val="008C58C9"/>
    <w:rsid w:val="00911FAF"/>
    <w:rsid w:val="00925C4A"/>
    <w:rsid w:val="00937171"/>
    <w:rsid w:val="00961C09"/>
    <w:rsid w:val="009856EA"/>
    <w:rsid w:val="009A4BE5"/>
    <w:rsid w:val="009C56F1"/>
    <w:rsid w:val="009D74AD"/>
    <w:rsid w:val="009E4191"/>
    <w:rsid w:val="009F22AC"/>
    <w:rsid w:val="00A23035"/>
    <w:rsid w:val="00A576DC"/>
    <w:rsid w:val="00A81320"/>
    <w:rsid w:val="00A855FE"/>
    <w:rsid w:val="00A932E9"/>
    <w:rsid w:val="00AE44AC"/>
    <w:rsid w:val="00AF1F6B"/>
    <w:rsid w:val="00B152BD"/>
    <w:rsid w:val="00B22CC2"/>
    <w:rsid w:val="00B35F51"/>
    <w:rsid w:val="00B420AB"/>
    <w:rsid w:val="00B431F0"/>
    <w:rsid w:val="00B4372E"/>
    <w:rsid w:val="00B83A1D"/>
    <w:rsid w:val="00B85C0A"/>
    <w:rsid w:val="00B85EB8"/>
    <w:rsid w:val="00B96B11"/>
    <w:rsid w:val="00B97909"/>
    <w:rsid w:val="00BB1113"/>
    <w:rsid w:val="00BB555A"/>
    <w:rsid w:val="00BC26E4"/>
    <w:rsid w:val="00BF0882"/>
    <w:rsid w:val="00BF20B3"/>
    <w:rsid w:val="00C0066F"/>
    <w:rsid w:val="00C42E0D"/>
    <w:rsid w:val="00C5794A"/>
    <w:rsid w:val="00C60C26"/>
    <w:rsid w:val="00C6327C"/>
    <w:rsid w:val="00C80421"/>
    <w:rsid w:val="00C8453B"/>
    <w:rsid w:val="00CE2A70"/>
    <w:rsid w:val="00CF0177"/>
    <w:rsid w:val="00CF309F"/>
    <w:rsid w:val="00CF46DF"/>
    <w:rsid w:val="00D02049"/>
    <w:rsid w:val="00D025DE"/>
    <w:rsid w:val="00D273D7"/>
    <w:rsid w:val="00D27F1B"/>
    <w:rsid w:val="00D3050A"/>
    <w:rsid w:val="00D33BF4"/>
    <w:rsid w:val="00D3610A"/>
    <w:rsid w:val="00D614F5"/>
    <w:rsid w:val="00D77BF5"/>
    <w:rsid w:val="00DB225B"/>
    <w:rsid w:val="00DC4065"/>
    <w:rsid w:val="00DD120A"/>
    <w:rsid w:val="00DF1FEE"/>
    <w:rsid w:val="00E257AB"/>
    <w:rsid w:val="00E44779"/>
    <w:rsid w:val="00E73134"/>
    <w:rsid w:val="00EA736F"/>
    <w:rsid w:val="00EB6E39"/>
    <w:rsid w:val="00EC6AB2"/>
    <w:rsid w:val="00ED0CDA"/>
    <w:rsid w:val="00ED3F4D"/>
    <w:rsid w:val="00EE3E26"/>
    <w:rsid w:val="00EE6BE4"/>
    <w:rsid w:val="00EE6D3F"/>
    <w:rsid w:val="00EF3532"/>
    <w:rsid w:val="00F43E41"/>
    <w:rsid w:val="00F815AD"/>
    <w:rsid w:val="00FB1A05"/>
    <w:rsid w:val="00FC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0B949"/>
  <w15:docId w15:val="{1A12F7D1-66D7-496B-9C3B-5DBF9134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736F"/>
    <w:pPr>
      <w:spacing w:after="200" w:line="276" w:lineRule="auto"/>
    </w:pPr>
    <w:rPr>
      <w:rFonts w:eastAsia="Times New Roman"/>
      <w:sz w:val="22"/>
      <w:szCs w:val="22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7355"/>
    <w:rPr>
      <w:rFonts w:eastAsia="Times New Roman"/>
      <w:lang w:val="ms-MY" w:eastAsia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E1B"/>
    <w:pPr>
      <w:spacing w:after="160" w:line="259" w:lineRule="auto"/>
      <w:ind w:left="720"/>
      <w:contextualSpacing/>
    </w:pPr>
    <w:rPr>
      <w:rFonts w:eastAsia="Calibri"/>
      <w:lang w:val="en-MY"/>
    </w:rPr>
  </w:style>
  <w:style w:type="paragraph" w:styleId="BodyText">
    <w:name w:val="Body Text"/>
    <w:basedOn w:val="Normal"/>
    <w:link w:val="BodyTextChar"/>
    <w:semiHidden/>
    <w:rsid w:val="00BB555A"/>
    <w:pPr>
      <w:spacing w:after="12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B555A"/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rsid w:val="00EE3E26"/>
    <w:pPr>
      <w:spacing w:after="120" w:line="240" w:lineRule="auto"/>
      <w:ind w:left="360"/>
    </w:pPr>
    <w:rPr>
      <w:rFonts w:ascii="Times New Roman" w:hAnsi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E3E26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SASARAN KERJA TAHUNAN (SKT)</vt:lpstr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SASARAN KERJA TAHUNAN (SKT)</dc:title>
  <dc:creator>Mpob</dc:creator>
  <cp:lastModifiedBy>MPOB NB20</cp:lastModifiedBy>
  <cp:revision>6</cp:revision>
  <cp:lastPrinted>2018-03-02T01:14:00Z</cp:lastPrinted>
  <dcterms:created xsi:type="dcterms:W3CDTF">2024-10-03T01:16:00Z</dcterms:created>
  <dcterms:modified xsi:type="dcterms:W3CDTF">2024-10-08T00:29:00Z</dcterms:modified>
</cp:coreProperties>
</file>